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272"/>
        <w:jc w:val="right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Calendarización de evaluaciones 2022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jc w:val="right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Agosto/Septiembre 1° Medio </w:t>
      </w: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right="3674"/>
        <w:jc w:val="center"/>
        <w:rPr>
          <w:rFonts w:ascii="Overlock" w:cs="Overlock" w:eastAsia="Overlock" w:hAnsi="Overlock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Estimados Apoderados: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2" w:line="242.99999999999997" w:lineRule="auto"/>
        <w:ind w:right="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Junto con saludar, les compartimos la calendarización de las evaluaciones que los estudiantes del curso rendirán durante los meses de agosto - septiembre: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1" w:line="240" w:lineRule="auto"/>
        <w:ind w:left="986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LENGUA Y LITERATURA </w:t>
      </w:r>
    </w:p>
    <w:tbl>
      <w:tblPr>
        <w:tblStyle w:val="Table1"/>
        <w:tblW w:w="1050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19  DE  AGOSTO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09 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Comprensión lectora monitoreo — Cuadernillo de comprensión lectora ( ev. escrita)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 - escritura textos no literarios  (trabajo práctico)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  DE AGOSTO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09 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36" w:lineRule="auto"/>
              <w:ind w:left="258" w:right="1166" w:firstLine="6.000000000000014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Prueba escrita – reconocer tipo de texto, propósito del autor/a, tema, idea principal y textos con propósito argumentativo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36" w:lineRule="auto"/>
              <w:ind w:left="258" w:right="1166" w:firstLine="6.000000000000014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Trabajo práctico – producción de una portada y prólogo de un libro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MATEMÁTICA </w:t>
      </w:r>
    </w:p>
    <w:tbl>
      <w:tblPr>
        <w:tblStyle w:val="Table2"/>
        <w:tblW w:w="1050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DE AGOSTO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31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08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ESCRITA PRODUCTOS NOTABLES : Cuadrado de Binomio-Suma por diferencia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ESCRITA : ÁREA DE CONO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25 DE AGOSTO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27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EVALUACIÓN ESCRITA PRODUCTOS NOTABLES: CUADRADO DE BINOMIO-SUMA POR DIFERENCIA-BINOMIO CON TÉRMINO COMÚN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EVALUACIÓN ÁREA Y VOLUMEN DE CONO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HISTORIA, GEOGRAFÍA Y CS. SOCIALES </w:t>
      </w:r>
    </w:p>
    <w:tbl>
      <w:tblPr>
        <w:tblStyle w:val="Table3"/>
        <w:tblW w:w="1050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09 DE AGOSTO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08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Glosario Términos Económicos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1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Elaboración de Organizador Gráfico.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DE AGOSTO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Funcionamiento del Mercado (prueba)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Video Derechos y Deberes del Consumidor e Instrumentos Financieros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BIOLOGÍA</w:t>
      </w:r>
    </w:p>
    <w:tbl>
      <w:tblPr>
        <w:tblStyle w:val="Table4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Ecosistema. Trabajo Red Trófica.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265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Ecosistema. Formulario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QUÍMICA</w:t>
      </w:r>
    </w:p>
    <w:tbl>
      <w:tblPr>
        <w:tblStyle w:val="Table5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 DE SEPTIEMBRE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Guía de estequiometría 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DE AGOSTO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26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Prueba de reacciones químicas (Formulario).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26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CIENCIAS NATURALES: FÍSICA</w:t>
      </w:r>
    </w:p>
    <w:tbl>
      <w:tblPr>
        <w:tblStyle w:val="Table6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LUZ,FORMULARIO.-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 DE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258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 LUZ,FORMULARIO.-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4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INGLÉS </w:t>
      </w:r>
    </w:p>
    <w:tbl>
      <w:tblPr>
        <w:tblStyle w:val="Table7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23th,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before="5" w:line="240" w:lineRule="auto"/>
              <w:ind w:left="122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Comparative and Superlative adjectives. Guía evaluada.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05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1" w:line="240" w:lineRule="auto"/>
              <w:ind w:right="698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27th,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before="228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Revisión de cuaderno, comparative and superlative adjectives and Present Perfect. Infografía de una campaña publicitaria acerca de las dificultades en el aprendizaje y educación.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75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ARTES VISUALES </w:t>
      </w:r>
    </w:p>
    <w:tbl>
      <w:tblPr>
        <w:tblStyle w:val="Table8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AGOSTO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MURALISMO - FORMATIVO -CONCEPTO Y FORMAS, PROYECTO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SEPTIEMBRE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240" w:before="240" w:line="23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MURALISMO-TRABAJO PRÁCTICO-PINTAR MURAL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86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86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ARTES MÚSICALES </w:t>
      </w:r>
    </w:p>
    <w:tbl>
      <w:tblPr>
        <w:tblStyle w:val="Table9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22 DE AGOSTO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Ejecución instrumental de parte B e interludio de la canción “Bailando sólo” del grupo “Los Bunkers”. 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before="238" w:line="240" w:lineRule="auto"/>
              <w:jc w:val="center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0"/>
                <w:szCs w:val="20"/>
                <w:rtl w:val="0"/>
              </w:rPr>
              <w:t xml:space="preserve">5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Ejecución instrumental - vocal  de parte B e interludio de la canción “Bailando sólo” del grupo “Los Bunkers”.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EDUCACIÓN FÍSICA Y SALUD</w:t>
      </w:r>
    </w:p>
    <w:tbl>
      <w:tblPr>
        <w:tblStyle w:val="Table10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 DE AGOSTO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before="8"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Evaluación por participación en clases (estructura de la cueca chilena), Rúbrica (asistencia y puntualidad, participación activa, actitud de respeto y ropa deportiva)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3" w:lineRule="auto"/>
              <w:ind w:left="253" w:right="1621" w:firstLine="3.99999999999998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 DE AGOSTO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before="8"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Baile de la cueca chilena individual, duplas o grupal (estructura completa), Rúbrica, prueba escrita (solo para aquellos con certificado médico)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ECNOLOGÍA </w:t>
      </w:r>
    </w:p>
    <w:tbl>
      <w:tblPr>
        <w:tblStyle w:val="Table11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36" w:firstLine="0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4 de agosto- 18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15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Identificar y entregar informe de impacto de los elementos innovadores , los alumnos deben subir esta información a classroom.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septiembre 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 de 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Analisi de informe sobre la reutilización de desechos en el mundo (presentación de video )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Desarrollo de proyecto visual - artefacto Critico del sistema tecnológico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0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TALLER VOCACIONAL </w:t>
      </w:r>
    </w:p>
    <w:tbl>
      <w:tblPr>
        <w:tblStyle w:val="Table12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 5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0"/>
                <w:szCs w:val="20"/>
                <w:rtl w:val="0"/>
              </w:rPr>
              <w:t xml:space="preserve">realizar con materiales reciclados una señaletica para video de prueba sumativa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98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Sumativa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prueba escrita, otros)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de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presentación de video de conceptos  de prevención de riesgo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08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ORIENTACIÓN </w:t>
      </w:r>
    </w:p>
    <w:tbl>
      <w:tblPr>
        <w:tblStyle w:val="Table13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before="9" w:line="240" w:lineRule="auto"/>
              <w:ind w:left="123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Monitoreo cuestionario socioemocional DIA.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11" w:firstLine="0"/>
        <w:rPr>
          <w:rFonts w:ascii="Overlock" w:cs="Overlock" w:eastAsia="Overlock" w:hAnsi="Overlock"/>
          <w:b w:val="1"/>
          <w:color w:val="00000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20"/>
          <w:szCs w:val="20"/>
          <w:rtl w:val="0"/>
        </w:rPr>
        <w:t xml:space="preserve">RELIGIÓN </w:t>
      </w:r>
    </w:p>
    <w:tbl>
      <w:tblPr>
        <w:tblStyle w:val="Table14"/>
        <w:tblW w:w="10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8200"/>
        <w:tblGridChange w:id="0">
          <w:tblGrid>
            <w:gridCol w:w="2300"/>
            <w:gridCol w:w="8200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263" w:right="1539" w:hanging="8.000000000000007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Evaluación Formativa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: especificar contenido, instrumento a utilizar (formulario, trabajo práctico, presentación, otros)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09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01 Septiembre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58" w:lineRule="auto"/>
              <w:ind w:left="130" w:right="784" w:hanging="13.00000000000000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Guía de trabajo en clases, sobre testimonios  de solidaridad (San Alberto Hurtado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970" w:top="1384" w:left="470" w:right="11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395073</wp:posOffset>
          </wp:positionH>
          <wp:positionV relativeFrom="page">
            <wp:posOffset>2540</wp:posOffset>
          </wp:positionV>
          <wp:extent cx="2312976" cy="116141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3944" l="9408" r="58413" t="13944"/>
                  <a:stretch>
                    <a:fillRect/>
                  </a:stretch>
                </pic:blipFill>
                <pic:spPr>
                  <a:xfrm>
                    <a:off x="0" y="0"/>
                    <a:ext cx="2312976" cy="1161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5703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5703B"/>
  </w:style>
  <w:style w:type="paragraph" w:styleId="Piedepgina">
    <w:name w:val="footer"/>
    <w:basedOn w:val="Normal"/>
    <w:link w:val="PiedepginaCar"/>
    <w:uiPriority w:val="99"/>
    <w:unhideWhenUsed w:val="1"/>
    <w:rsid w:val="00F5703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570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ZVXBFVEZA+f8HveiF+66cFxjQ==">AMUW2mXfIw3xWc2R+487IdcCgUfOrkYExy5Uek3ndme9EZgMa8WDPys1KVqzqTDPtAAUTgQtd1k9nNU0cluK8OhTdYQBGrXpBlO0Ow4XBQTR2QkH7YLwEY+2/lFK9ksjIL2xpAhfsIfX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2022-07-25T21:38:00Z</dcterms:created>
</cp:coreProperties>
</file>